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641" w:rsidRPr="00C82FD0" w:rsidRDefault="00C82FD0">
      <w:pPr>
        <w:rPr>
          <w:b/>
        </w:rPr>
      </w:pPr>
      <w:r w:rsidRPr="00C82FD0">
        <w:rPr>
          <w:b/>
        </w:rPr>
        <w:t xml:space="preserve">LABORER POSITION – DELRAN TOWNSHIP PUBLIC WORKS </w:t>
      </w:r>
    </w:p>
    <w:p w:rsidR="00C82FD0" w:rsidRDefault="00C82FD0"/>
    <w:p w:rsidR="00C82FD0" w:rsidRDefault="00C82FD0" w:rsidP="00C82FD0">
      <w:pPr>
        <w:jc w:val="both"/>
      </w:pPr>
      <w:r>
        <w:t xml:space="preserve">Delran Township is currently looking to hire a full-time Laborer.  Hours are Monday-Friday 7:00 A.M. to 3:00 P.M with Summer hours 6:00 A.M. to 2:00 P.M.  The position includes competitive pay, pension, medical, holiday, sick and personal time.  CDL and Delran resident preferred.  Applications can be picked up at the Delran Township Municipal Building, 900 Chester Avenue.  For additional inquiries, please contact the office at 856-461-7737. Deadline to submit application is September </w:t>
      </w:r>
      <w:r w:rsidR="00491B29">
        <w:t>9</w:t>
      </w:r>
      <w:bookmarkStart w:id="0" w:name="_GoBack"/>
      <w:bookmarkEnd w:id="0"/>
      <w:r>
        <w:t xml:space="preserve">, 2026.  Delran is an Equal Opportunity Employer.  </w:t>
      </w:r>
    </w:p>
    <w:sectPr w:rsidR="00C82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D0"/>
    <w:rsid w:val="002F3641"/>
    <w:rsid w:val="00491B29"/>
    <w:rsid w:val="00952D65"/>
    <w:rsid w:val="00C82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2253B"/>
  <w15:chartTrackingRefBased/>
  <w15:docId w15:val="{7F302784-7DDC-4779-A095-16C5A25C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Jamey Eggers</dc:creator>
  <cp:keywords/>
  <dc:description/>
  <cp:lastModifiedBy>Jamey Eggers</cp:lastModifiedBy>
  <cp:revision>3</cp:revision>
  <dcterms:created xsi:type="dcterms:W3CDTF">2026-08-17T18:25:00Z</dcterms:created>
  <dcterms:modified xsi:type="dcterms:W3CDTF">2026-08-25T12:30:00Z</dcterms:modified>
</cp:coreProperties>
</file>